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F50F4" w:rsidRPr="0038468B" w:rsidRDefault="009F50F4" w:rsidP="009F50F4">
      <w:pPr>
        <w:autoSpaceDE w:val="0"/>
        <w:autoSpaceDN w:val="0"/>
        <w:adjustRightInd w:val="0"/>
        <w:jc w:val="center"/>
        <w:rPr>
          <w:szCs w:val="28"/>
          <w:lang w:val="kk-KZ"/>
        </w:rPr>
      </w:pPr>
      <w:r w:rsidRPr="0038468B">
        <w:rPr>
          <w:szCs w:val="28"/>
          <w:lang w:val="kk-KZ"/>
        </w:rPr>
        <w:t xml:space="preserve">1 </w:t>
      </w:r>
      <w:r w:rsidRPr="0038468B">
        <w:rPr>
          <w:caps/>
          <w:szCs w:val="28"/>
          <w:lang w:val="kk-KZ"/>
        </w:rPr>
        <w:t>Сызықтық бағдарламалау</w:t>
      </w:r>
    </w:p>
    <w:p w:rsidR="009F50F4" w:rsidRPr="0038468B" w:rsidRDefault="009F50F4" w:rsidP="009F50F4">
      <w:pPr>
        <w:autoSpaceDE w:val="0"/>
        <w:autoSpaceDN w:val="0"/>
        <w:adjustRightInd w:val="0"/>
        <w:jc w:val="center"/>
        <w:rPr>
          <w:szCs w:val="28"/>
          <w:lang w:val="kk-KZ"/>
        </w:rPr>
      </w:pPr>
    </w:p>
    <w:p w:rsidR="009F50F4" w:rsidRPr="0038468B" w:rsidRDefault="009F50F4" w:rsidP="009F50F4">
      <w:pPr>
        <w:pStyle w:val="a3"/>
        <w:numPr>
          <w:ilvl w:val="1"/>
          <w:numId w:val="1"/>
        </w:numPr>
        <w:autoSpaceDE w:val="0"/>
        <w:autoSpaceDN w:val="0"/>
        <w:adjustRightInd w:val="0"/>
        <w:jc w:val="center"/>
        <w:rPr>
          <w:b/>
          <w:bCs/>
          <w:szCs w:val="28"/>
          <w:lang w:val="kk-KZ"/>
        </w:rPr>
      </w:pPr>
      <w:r w:rsidRPr="0038468B">
        <w:rPr>
          <w:b/>
          <w:szCs w:val="28"/>
          <w:lang w:val="kk-KZ"/>
        </w:rPr>
        <w:t>Сызықтық бағдарламалаудың жалпы есебі және математикалық бағдарламалау есептерінің</w:t>
      </w:r>
      <w:r w:rsidRPr="00033922">
        <w:rPr>
          <w:b/>
          <w:szCs w:val="28"/>
          <w:lang w:val="kk-KZ"/>
        </w:rPr>
        <w:t>модельдерін</w:t>
      </w:r>
      <w:r w:rsidRPr="0038468B">
        <w:rPr>
          <w:b/>
          <w:szCs w:val="28"/>
          <w:lang w:val="kk-KZ"/>
        </w:rPr>
        <w:t xml:space="preserve"> құру</w:t>
      </w:r>
    </w:p>
    <w:p w:rsidR="009F50F4" w:rsidRPr="0038468B" w:rsidRDefault="009F50F4" w:rsidP="009F50F4">
      <w:pPr>
        <w:pStyle w:val="a3"/>
        <w:autoSpaceDE w:val="0"/>
        <w:autoSpaceDN w:val="0"/>
        <w:adjustRightInd w:val="0"/>
        <w:ind w:left="360" w:firstLine="0"/>
        <w:rPr>
          <w:b/>
          <w:bCs/>
          <w:szCs w:val="28"/>
          <w:lang w:val="kk-KZ"/>
        </w:rPr>
      </w:pPr>
    </w:p>
    <w:p w:rsidR="009F50F4" w:rsidRPr="0038468B" w:rsidRDefault="009F50F4" w:rsidP="009F50F4">
      <w:pPr>
        <w:autoSpaceDE w:val="0"/>
        <w:autoSpaceDN w:val="0"/>
        <w:adjustRightInd w:val="0"/>
        <w:jc w:val="both"/>
        <w:rPr>
          <w:szCs w:val="28"/>
          <w:lang w:val="kk-KZ"/>
        </w:rPr>
      </w:pPr>
      <w:r w:rsidRPr="0038468B">
        <w:rPr>
          <w:szCs w:val="28"/>
          <w:lang w:val="kk-KZ"/>
        </w:rPr>
        <w:t>Сызықтық</w:t>
      </w:r>
      <w:r>
        <w:rPr>
          <w:szCs w:val="28"/>
          <w:lang w:val="kk-KZ"/>
        </w:rPr>
        <w:t xml:space="preserve"> бағдарламалау – сызықтық шектеул</w:t>
      </w:r>
      <w:r w:rsidRPr="0038468B">
        <w:rPr>
          <w:szCs w:val="28"/>
          <w:lang w:val="kk-KZ"/>
        </w:rPr>
        <w:t>ері</w:t>
      </w:r>
      <w:r>
        <w:rPr>
          <w:szCs w:val="28"/>
          <w:lang w:val="kk-KZ"/>
        </w:rPr>
        <w:t>,</w:t>
      </w:r>
      <w:r w:rsidRPr="0038468B">
        <w:rPr>
          <w:szCs w:val="28"/>
          <w:lang w:val="kk-KZ"/>
        </w:rPr>
        <w:t>яғни айнымал</w:t>
      </w:r>
      <w:r>
        <w:rPr>
          <w:szCs w:val="28"/>
          <w:lang w:val="kk-KZ"/>
        </w:rPr>
        <w:t>ы</w:t>
      </w:r>
      <w:r w:rsidRPr="0038468B">
        <w:rPr>
          <w:szCs w:val="28"/>
          <w:lang w:val="kk-KZ"/>
        </w:rPr>
        <w:t>дарды байланыстыратын сызықтық теңдіктері немесе теңсі</w:t>
      </w:r>
      <w:r>
        <w:rPr>
          <w:szCs w:val="28"/>
          <w:lang w:val="kk-KZ"/>
        </w:rPr>
        <w:t>зді</w:t>
      </w:r>
      <w:r w:rsidRPr="0038468B">
        <w:rPr>
          <w:szCs w:val="28"/>
          <w:lang w:val="kk-KZ"/>
        </w:rPr>
        <w:t>ктері б</w:t>
      </w:r>
      <w:r>
        <w:rPr>
          <w:szCs w:val="28"/>
          <w:lang w:val="kk-KZ"/>
        </w:rPr>
        <w:t>ар</w:t>
      </w:r>
      <w:r w:rsidRPr="0038468B">
        <w:rPr>
          <w:szCs w:val="28"/>
          <w:lang w:val="kk-KZ"/>
        </w:rPr>
        <w:t>көп айнымалы сызықтық функцияның экстре</w:t>
      </w:r>
      <w:r>
        <w:rPr>
          <w:szCs w:val="28"/>
          <w:lang w:val="kk-KZ"/>
        </w:rPr>
        <w:t>мумын (максимум немесе минимум)</w:t>
      </w:r>
      <w:r w:rsidRPr="0038468B">
        <w:rPr>
          <w:szCs w:val="28"/>
          <w:lang w:val="kk-KZ"/>
        </w:rPr>
        <w:t xml:space="preserve"> табу есептер шешімінің теориясын және сандық әдістерін </w:t>
      </w:r>
      <w:r w:rsidRPr="004352C4">
        <w:rPr>
          <w:szCs w:val="28"/>
          <w:lang w:val="kk-KZ"/>
        </w:rPr>
        <w:t>құратын</w:t>
      </w:r>
      <w:r w:rsidRPr="0038468B">
        <w:rPr>
          <w:szCs w:val="28"/>
          <w:lang w:val="kk-KZ"/>
        </w:rPr>
        <w:t xml:space="preserve"> математиканың саласы. Сызықтық бағдарламалаудың есептеріне ең жақсы (оңтайлы) шешімін іздеу есебі қойылатын экономикалық үдерістерін жоспарлаудың кең бір топ мәселесі жатады. </w:t>
      </w:r>
    </w:p>
    <w:p w:rsidR="009F50F4" w:rsidRPr="0038468B" w:rsidRDefault="009F50F4" w:rsidP="009F50F4">
      <w:pPr>
        <w:autoSpaceDE w:val="0"/>
        <w:autoSpaceDN w:val="0"/>
        <w:adjustRightInd w:val="0"/>
        <w:jc w:val="both"/>
        <w:rPr>
          <w:szCs w:val="28"/>
          <w:lang w:val="kk-KZ"/>
        </w:rPr>
      </w:pPr>
      <w:r w:rsidRPr="0038468B">
        <w:rPr>
          <w:szCs w:val="28"/>
          <w:lang w:val="kk-KZ"/>
        </w:rPr>
        <w:t xml:space="preserve">Сызықтық бағдарламалаудың жалпы есебі (СБЕ) </w:t>
      </w:r>
      <w:r>
        <w:rPr>
          <w:szCs w:val="28"/>
          <w:lang w:val="kk-KZ"/>
        </w:rPr>
        <w:t>сызықтық функция</w:t>
      </w:r>
      <w:r w:rsidRPr="0038468B">
        <w:rPr>
          <w:szCs w:val="28"/>
          <w:lang w:val="kk-KZ"/>
        </w:rPr>
        <w:t>ның экстремальдік мәндерін (масимумды немесе минимумды) табуда</w:t>
      </w:r>
      <w:r>
        <w:rPr>
          <w:szCs w:val="28"/>
          <w:lang w:val="kk-KZ"/>
        </w:rPr>
        <w:t>н</w:t>
      </w:r>
      <w:r w:rsidRPr="0038468B">
        <w:rPr>
          <w:szCs w:val="28"/>
          <w:lang w:val="kk-KZ"/>
        </w:rPr>
        <w:t xml:space="preserve"> тұрады </w:t>
      </w:r>
    </w:p>
    <w:p w:rsidR="009F50F4" w:rsidRPr="0038468B" w:rsidRDefault="009F50F4" w:rsidP="009F50F4">
      <w:pPr>
        <w:autoSpaceDE w:val="0"/>
        <w:autoSpaceDN w:val="0"/>
        <w:adjustRightInd w:val="0"/>
        <w:jc w:val="right"/>
        <w:rPr>
          <w:szCs w:val="28"/>
          <w:lang w:val="kk-KZ"/>
        </w:rPr>
      </w:pPr>
      <w:r w:rsidRPr="0038468B">
        <w:rPr>
          <w:position w:val="-12"/>
          <w:szCs w:val="28"/>
          <w:lang w:val="kk-KZ"/>
        </w:rPr>
        <w:object w:dxaOrig="2860" w:dyaOrig="3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3.3pt;height:19pt" o:ole="">
            <v:imagedata r:id="rId6" o:title=""/>
          </v:shape>
          <o:OLEObject Type="Embed" ProgID="Equation.3" ShapeID="_x0000_i1025" DrawAspect="Content" ObjectID="_1600027847" r:id="rId7"/>
        </w:object>
      </w:r>
      <w:r w:rsidRPr="0038468B">
        <w:rPr>
          <w:szCs w:val="28"/>
          <w:lang w:val="kk-KZ"/>
        </w:rPr>
        <w:tab/>
      </w:r>
      <w:r w:rsidRPr="0038468B">
        <w:rPr>
          <w:szCs w:val="28"/>
          <w:lang w:val="kk-KZ"/>
        </w:rPr>
        <w:tab/>
      </w:r>
      <w:r w:rsidRPr="0038468B">
        <w:rPr>
          <w:szCs w:val="28"/>
          <w:lang w:val="kk-KZ"/>
        </w:rPr>
        <w:tab/>
      </w:r>
      <w:r w:rsidRPr="0038468B">
        <w:rPr>
          <w:szCs w:val="28"/>
          <w:lang w:val="kk-KZ"/>
        </w:rPr>
        <w:tab/>
      </w:r>
      <w:r w:rsidRPr="0038468B">
        <w:rPr>
          <w:szCs w:val="28"/>
          <w:lang w:val="kk-KZ"/>
        </w:rPr>
        <w:tab/>
        <w:t>(1.1)</w:t>
      </w:r>
    </w:p>
    <w:p w:rsidR="009F50F4" w:rsidRPr="0038468B" w:rsidRDefault="009F50F4" w:rsidP="009F50F4">
      <w:pPr>
        <w:autoSpaceDE w:val="0"/>
        <w:autoSpaceDN w:val="0"/>
        <w:adjustRightInd w:val="0"/>
        <w:jc w:val="both"/>
        <w:rPr>
          <w:szCs w:val="28"/>
          <w:lang w:val="kk-KZ"/>
        </w:rPr>
      </w:pPr>
      <w:r w:rsidRPr="0038468B">
        <w:rPr>
          <w:szCs w:val="28"/>
          <w:lang w:val="kk-KZ"/>
        </w:rPr>
        <w:t>n айнымал</w:t>
      </w:r>
      <w:r>
        <w:rPr>
          <w:szCs w:val="28"/>
          <w:lang w:val="kk-KZ"/>
        </w:rPr>
        <w:t>ы</w:t>
      </w:r>
      <w:r w:rsidRPr="0038468B">
        <w:rPr>
          <w:szCs w:val="28"/>
          <w:lang w:val="kk-KZ"/>
        </w:rPr>
        <w:t>дардан (x</w:t>
      </w:r>
      <w:r w:rsidRPr="0038468B">
        <w:rPr>
          <w:szCs w:val="28"/>
          <w:vertAlign w:val="subscript"/>
          <w:lang w:val="kk-KZ"/>
        </w:rPr>
        <w:t>1</w:t>
      </w:r>
      <w:r w:rsidRPr="0038468B">
        <w:rPr>
          <w:szCs w:val="28"/>
          <w:lang w:val="kk-KZ"/>
        </w:rPr>
        <w:t>,x</w:t>
      </w:r>
      <w:r w:rsidRPr="0038468B">
        <w:rPr>
          <w:szCs w:val="28"/>
          <w:vertAlign w:val="subscript"/>
          <w:lang w:val="kk-KZ"/>
        </w:rPr>
        <w:t>2</w:t>
      </w:r>
      <w:r w:rsidRPr="0038468B">
        <w:rPr>
          <w:szCs w:val="28"/>
          <w:lang w:val="kk-KZ"/>
        </w:rPr>
        <w:t>,…x</w:t>
      </w:r>
      <w:r w:rsidRPr="0038468B">
        <w:rPr>
          <w:szCs w:val="28"/>
          <w:vertAlign w:val="subscript"/>
          <w:lang w:val="kk-KZ"/>
        </w:rPr>
        <w:t>n</w:t>
      </w:r>
      <w:r w:rsidRPr="0038468B">
        <w:rPr>
          <w:szCs w:val="28"/>
          <w:lang w:val="kk-KZ"/>
        </w:rPr>
        <w:t xml:space="preserve">)  </w:t>
      </w:r>
      <w:r>
        <w:rPr>
          <w:szCs w:val="28"/>
          <w:lang w:val="kk-KZ"/>
        </w:rPr>
        <w:t>келесі</w:t>
      </w:r>
      <w:r w:rsidRPr="0038468B">
        <w:rPr>
          <w:szCs w:val="28"/>
          <w:lang w:val="kk-KZ"/>
        </w:rPr>
        <w:t xml:space="preserve">  шекте</w:t>
      </w:r>
      <w:r>
        <w:rPr>
          <w:szCs w:val="28"/>
          <w:lang w:val="kk-KZ"/>
        </w:rPr>
        <w:t>улерд</w:t>
      </w:r>
      <w:r w:rsidRPr="0038468B">
        <w:rPr>
          <w:szCs w:val="28"/>
          <w:lang w:val="kk-KZ"/>
        </w:rPr>
        <w:t>е</w:t>
      </w:r>
      <w:r>
        <w:rPr>
          <w:szCs w:val="28"/>
          <w:lang w:val="kk-KZ"/>
        </w:rPr>
        <w:t>н:</w:t>
      </w:r>
    </w:p>
    <w:p w:rsidR="009F50F4" w:rsidRPr="000F4FEE" w:rsidRDefault="009F50F4" w:rsidP="009F50F4">
      <w:pPr>
        <w:autoSpaceDE w:val="0"/>
        <w:autoSpaceDN w:val="0"/>
        <w:adjustRightInd w:val="0"/>
        <w:jc w:val="right"/>
        <w:rPr>
          <w:szCs w:val="28"/>
          <w:lang w:val="kk-KZ"/>
        </w:rPr>
      </w:pPr>
      <w:r w:rsidRPr="009E646E">
        <w:rPr>
          <w:position w:val="-100"/>
          <w:szCs w:val="28"/>
          <w:lang w:val="kk-KZ"/>
        </w:rPr>
        <w:object w:dxaOrig="4920" w:dyaOrig="2120">
          <v:shape id="_x0000_i1026" type="#_x0000_t75" style="width:246.55pt;height:103.25pt" o:ole="">
            <v:imagedata r:id="rId8" o:title=""/>
          </v:shape>
          <o:OLEObject Type="Embed" ProgID="Equation.3" ShapeID="_x0000_i1026" DrawAspect="Content" ObjectID="_1600027848" r:id="rId9"/>
        </w:object>
      </w:r>
      <w:r>
        <w:rPr>
          <w:noProof/>
          <w:szCs w:val="28"/>
          <w:lang w:val="kk-KZ"/>
        </w:rPr>
        <w:t xml:space="preserve">                           (1.2)</w:t>
      </w:r>
    </w:p>
    <w:p w:rsidR="009F50F4" w:rsidRPr="0038468B" w:rsidRDefault="009F50F4" w:rsidP="009F50F4">
      <w:pPr>
        <w:autoSpaceDE w:val="0"/>
        <w:autoSpaceDN w:val="0"/>
        <w:adjustRightInd w:val="0"/>
        <w:jc w:val="both"/>
        <w:rPr>
          <w:rFonts w:cs="TimesNewRomanPSMT"/>
          <w:szCs w:val="28"/>
          <w:lang w:val="kk-KZ"/>
        </w:rPr>
      </w:pPr>
      <w:r w:rsidRPr="0038468B">
        <w:rPr>
          <w:rFonts w:cs="TimesNewRomanPSMT"/>
          <w:szCs w:val="28"/>
          <w:lang w:val="kk-KZ"/>
        </w:rPr>
        <w:t>Экстремальдік мәні табылатын f</w:t>
      </w:r>
      <w:r>
        <w:rPr>
          <w:rFonts w:cs="TimesNewRomanPSMT"/>
          <w:szCs w:val="28"/>
          <w:lang w:val="kk-KZ"/>
        </w:rPr>
        <w:t>(x) сызықтық функциясы мақсатты</w:t>
      </w:r>
      <w:r w:rsidRPr="0038468B">
        <w:rPr>
          <w:rFonts w:cs="TimesNewRomanPSMT"/>
          <w:szCs w:val="28"/>
          <w:lang w:val="kk-KZ"/>
        </w:rPr>
        <w:t xml:space="preserve"> функция деп аталады. СБЕ жазылудың матрицалық нысаны сызықтық функциясының </w:t>
      </w:r>
      <w:r>
        <w:rPr>
          <w:rFonts w:cs="TimesNewRomanPSMT"/>
          <w:szCs w:val="28"/>
          <w:lang w:val="kk-KZ"/>
        </w:rPr>
        <w:t>максималды</w:t>
      </w:r>
      <w:r w:rsidRPr="0038468B">
        <w:rPr>
          <w:rFonts w:cs="TimesNewRomanPSMT"/>
          <w:szCs w:val="28"/>
          <w:lang w:val="kk-KZ"/>
        </w:rPr>
        <w:t xml:space="preserve"> (</w:t>
      </w:r>
      <w:r>
        <w:rPr>
          <w:rFonts w:cs="TimesNewRomanPSMT"/>
          <w:szCs w:val="28"/>
          <w:lang w:val="kk-KZ"/>
        </w:rPr>
        <w:t>минималды</w:t>
      </w:r>
      <w:r w:rsidRPr="0038468B">
        <w:rPr>
          <w:rFonts w:cs="TimesNewRomanPSMT"/>
          <w:szCs w:val="28"/>
          <w:lang w:val="kk-KZ"/>
        </w:rPr>
        <w:t>) мәндерін іздеуді белгілейді</w:t>
      </w:r>
      <w:r>
        <w:rPr>
          <w:rFonts w:cs="TimesNewRomanPSMT"/>
          <w:szCs w:val="28"/>
          <w:lang w:val="kk-KZ"/>
        </w:rPr>
        <w:t>.</w:t>
      </w:r>
    </w:p>
    <w:p w:rsidR="009F50F4" w:rsidRPr="0038468B" w:rsidRDefault="009F50F4" w:rsidP="009F50F4">
      <w:pPr>
        <w:autoSpaceDE w:val="0"/>
        <w:autoSpaceDN w:val="0"/>
        <w:adjustRightInd w:val="0"/>
        <w:jc w:val="both"/>
        <w:rPr>
          <w:rFonts w:cs="TimesNewRomanPSMT"/>
          <w:szCs w:val="28"/>
          <w:lang w:val="kk-KZ"/>
        </w:rPr>
      </w:pPr>
      <w:r w:rsidRPr="0038468B">
        <w:rPr>
          <w:rFonts w:cs="TimesNewRomanPSMT"/>
          <w:szCs w:val="28"/>
          <w:lang w:val="kk-KZ"/>
        </w:rPr>
        <w:t>f(x)=С*Х</w:t>
      </w:r>
    </w:p>
    <w:p w:rsidR="009F50F4" w:rsidRPr="0038468B" w:rsidRDefault="009F50F4" w:rsidP="009F50F4">
      <w:pPr>
        <w:autoSpaceDE w:val="0"/>
        <w:autoSpaceDN w:val="0"/>
        <w:adjustRightInd w:val="0"/>
        <w:jc w:val="both"/>
        <w:rPr>
          <w:rFonts w:cs="TimesNewRomanPSMT"/>
          <w:szCs w:val="28"/>
          <w:lang w:val="kk-KZ"/>
        </w:rPr>
      </w:pPr>
      <w:r w:rsidRPr="0038468B">
        <w:rPr>
          <w:rFonts w:cs="TimesNewRomanPSMT"/>
          <w:szCs w:val="28"/>
          <w:lang w:val="kk-KZ"/>
        </w:rPr>
        <w:t>А*Х≤(=,≥)B, Х≥0 шектеулері кезінде, мұнда</w:t>
      </w:r>
      <w:r>
        <w:rPr>
          <w:rFonts w:cs="TimesNewRomanPSMT"/>
          <w:szCs w:val="28"/>
          <w:lang w:val="kk-KZ"/>
        </w:rPr>
        <w:t>ғы</w:t>
      </w:r>
      <w:r w:rsidRPr="0038468B">
        <w:rPr>
          <w:rFonts w:cs="TimesNewRomanPSMT"/>
          <w:szCs w:val="28"/>
          <w:lang w:val="kk-KZ"/>
        </w:rPr>
        <w:t xml:space="preserve"> С=(c</w:t>
      </w:r>
      <w:r w:rsidRPr="0038468B">
        <w:rPr>
          <w:rFonts w:cs="TimesNewRomanPSMT"/>
          <w:sz w:val="16"/>
          <w:szCs w:val="16"/>
          <w:lang w:val="kk-KZ"/>
        </w:rPr>
        <w:t xml:space="preserve">1 </w:t>
      </w:r>
      <w:r w:rsidRPr="0038468B">
        <w:rPr>
          <w:rFonts w:cs="TimesNewRomanPSMT"/>
          <w:szCs w:val="28"/>
          <w:lang w:val="kk-KZ"/>
        </w:rPr>
        <w:t>,c</w:t>
      </w:r>
      <w:r w:rsidRPr="0038468B">
        <w:rPr>
          <w:rFonts w:cs="TimesNewRomanPSMT"/>
          <w:sz w:val="16"/>
          <w:szCs w:val="16"/>
          <w:lang w:val="kk-KZ"/>
        </w:rPr>
        <w:t xml:space="preserve">2 </w:t>
      </w:r>
      <w:r w:rsidRPr="0038468B">
        <w:rPr>
          <w:rFonts w:cs="TimesNewRomanPSMT"/>
          <w:szCs w:val="28"/>
          <w:lang w:val="kk-KZ"/>
        </w:rPr>
        <w:t>,…,c</w:t>
      </w:r>
      <w:r w:rsidRPr="0038468B">
        <w:rPr>
          <w:rFonts w:cs="TimesNewRomanPSMT"/>
          <w:sz w:val="16"/>
          <w:szCs w:val="16"/>
          <w:lang w:val="kk-KZ"/>
        </w:rPr>
        <w:t>n</w:t>
      </w:r>
      <w:r w:rsidRPr="0038468B">
        <w:rPr>
          <w:rFonts w:cs="TimesNewRomanPSMT"/>
          <w:szCs w:val="28"/>
          <w:lang w:val="kk-KZ"/>
        </w:rPr>
        <w:t xml:space="preserve">) – жол матрицасы; </w:t>
      </w:r>
      <w:r w:rsidRPr="000F4FEE">
        <w:rPr>
          <w:position w:val="-68"/>
          <w:szCs w:val="28"/>
          <w:lang w:val="kk-KZ"/>
        </w:rPr>
        <w:object w:dxaOrig="960" w:dyaOrig="1480">
          <v:shape id="_x0000_i1027" type="#_x0000_t75" style="width:48.25pt;height:72.7pt" o:ole="">
            <v:imagedata r:id="rId10" o:title=""/>
          </v:shape>
          <o:OLEObject Type="Embed" ProgID="Equation.3" ShapeID="_x0000_i1027" DrawAspect="Content" ObjectID="_1600027849" r:id="rId11"/>
        </w:object>
      </w:r>
      <w:r>
        <w:rPr>
          <w:position w:val="-12"/>
          <w:szCs w:val="28"/>
          <w:lang w:val="kk-KZ"/>
        </w:rPr>
        <w:t xml:space="preserve">, </w:t>
      </w:r>
      <w:r w:rsidRPr="000F4FEE">
        <w:rPr>
          <w:position w:val="-68"/>
          <w:szCs w:val="28"/>
          <w:lang w:val="kk-KZ"/>
        </w:rPr>
        <w:object w:dxaOrig="940" w:dyaOrig="1480">
          <v:shape id="_x0000_i1028" type="#_x0000_t75" style="width:47.55pt;height:72.7pt" o:ole="">
            <v:imagedata r:id="rId12" o:title=""/>
          </v:shape>
          <o:OLEObject Type="Embed" ProgID="Equation.3" ShapeID="_x0000_i1028" DrawAspect="Content" ObjectID="_1600027850" r:id="rId13"/>
        </w:object>
      </w:r>
      <w:r w:rsidRPr="0038468B">
        <w:rPr>
          <w:rFonts w:cs="TimesNewRomanPSMT"/>
          <w:szCs w:val="28"/>
          <w:lang w:val="kk-KZ"/>
        </w:rPr>
        <w:t xml:space="preserve"> бағандар матрицалары; </w:t>
      </w:r>
      <w:r w:rsidRPr="000F4FEE">
        <w:rPr>
          <w:position w:val="-68"/>
          <w:szCs w:val="28"/>
          <w:lang w:val="kk-KZ"/>
        </w:rPr>
        <w:object w:dxaOrig="2500" w:dyaOrig="1480">
          <v:shape id="_x0000_i1029" type="#_x0000_t75" style="width:125pt;height:72.7pt" o:ole="">
            <v:imagedata r:id="rId14" o:title=""/>
          </v:shape>
          <o:OLEObject Type="Embed" ProgID="Equation.3" ShapeID="_x0000_i1029" DrawAspect="Content" ObjectID="_1600027851" r:id="rId15"/>
        </w:object>
      </w:r>
      <w:r>
        <w:rPr>
          <w:rFonts w:cs="TimesNewRomanPSMT"/>
          <w:noProof/>
          <w:szCs w:val="28"/>
          <w:lang w:val="kk-KZ"/>
        </w:rPr>
        <w:t>-</w:t>
      </w:r>
      <w:r w:rsidRPr="0038468B">
        <w:rPr>
          <w:rFonts w:cs="TimesNewRomanPSMT"/>
          <w:szCs w:val="28"/>
          <w:lang w:val="kk-KZ"/>
        </w:rPr>
        <w:t xml:space="preserve"> шектеулер жүйесінің коэффициенттер матрицасы</w:t>
      </w:r>
      <w:r>
        <w:rPr>
          <w:rFonts w:cs="TimesNewRomanPSMT"/>
          <w:szCs w:val="28"/>
          <w:lang w:val="kk-KZ"/>
        </w:rPr>
        <w:t>.</w:t>
      </w:r>
    </w:p>
    <w:p w:rsidR="009F50F4" w:rsidRPr="0038468B" w:rsidRDefault="009F50F4" w:rsidP="009F50F4">
      <w:pPr>
        <w:autoSpaceDE w:val="0"/>
        <w:autoSpaceDN w:val="0"/>
        <w:adjustRightInd w:val="0"/>
        <w:jc w:val="both"/>
        <w:rPr>
          <w:szCs w:val="28"/>
          <w:lang w:val="kk-KZ"/>
        </w:rPr>
      </w:pPr>
      <w:r w:rsidRPr="0038468B">
        <w:rPr>
          <w:szCs w:val="28"/>
          <w:lang w:val="kk-KZ"/>
        </w:rPr>
        <w:t xml:space="preserve">Компоненттері есептің </w:t>
      </w:r>
      <w:r>
        <w:rPr>
          <w:szCs w:val="28"/>
          <w:lang w:val="kk-KZ"/>
        </w:rPr>
        <w:t>функционалды</w:t>
      </w:r>
      <w:r w:rsidRPr="0038468B">
        <w:rPr>
          <w:szCs w:val="28"/>
          <w:lang w:val="kk-KZ"/>
        </w:rPr>
        <w:t xml:space="preserve"> және тура шектеулерін қанағаттандыратын вектордыX = (x</w:t>
      </w:r>
      <w:r w:rsidRPr="0038468B">
        <w:rPr>
          <w:sz w:val="16"/>
          <w:szCs w:val="16"/>
          <w:lang w:val="kk-KZ"/>
        </w:rPr>
        <w:t>1</w:t>
      </w:r>
      <w:r w:rsidRPr="0038468B">
        <w:rPr>
          <w:szCs w:val="28"/>
          <w:lang w:val="kk-KZ"/>
        </w:rPr>
        <w:t>,x</w:t>
      </w:r>
      <w:r w:rsidRPr="0038468B">
        <w:rPr>
          <w:sz w:val="16"/>
          <w:szCs w:val="16"/>
          <w:lang w:val="kk-KZ"/>
        </w:rPr>
        <w:t>2</w:t>
      </w:r>
      <w:r w:rsidRPr="0038468B">
        <w:rPr>
          <w:szCs w:val="28"/>
          <w:lang w:val="kk-KZ"/>
        </w:rPr>
        <w:t>,…x</w:t>
      </w:r>
      <w:r w:rsidRPr="0038468B">
        <w:rPr>
          <w:sz w:val="16"/>
          <w:szCs w:val="16"/>
          <w:lang w:val="kk-KZ"/>
        </w:rPr>
        <w:t xml:space="preserve">n </w:t>
      </w:r>
      <w:r w:rsidRPr="0038468B">
        <w:rPr>
          <w:szCs w:val="28"/>
          <w:lang w:val="kk-KZ"/>
        </w:rPr>
        <w:t xml:space="preserve">) СБЕ жоспары (немесе </w:t>
      </w:r>
      <w:r>
        <w:rPr>
          <w:szCs w:val="28"/>
          <w:lang w:val="kk-KZ"/>
        </w:rPr>
        <w:t>мүмкін болатын</w:t>
      </w:r>
      <w:r w:rsidRPr="0038468B">
        <w:rPr>
          <w:szCs w:val="28"/>
          <w:lang w:val="kk-KZ"/>
        </w:rPr>
        <w:t xml:space="preserve"> шешім) деп атаймыз.</w:t>
      </w:r>
    </w:p>
    <w:p w:rsidR="009F50F4" w:rsidRPr="0038468B" w:rsidRDefault="009F50F4" w:rsidP="009F50F4">
      <w:pPr>
        <w:autoSpaceDE w:val="0"/>
        <w:autoSpaceDN w:val="0"/>
        <w:adjustRightInd w:val="0"/>
        <w:jc w:val="both"/>
        <w:rPr>
          <w:szCs w:val="28"/>
          <w:lang w:val="kk-KZ"/>
        </w:rPr>
      </w:pPr>
      <w:r w:rsidRPr="0038468B">
        <w:rPr>
          <w:szCs w:val="28"/>
          <w:lang w:val="kk-KZ"/>
        </w:rPr>
        <w:t xml:space="preserve">Барлық </w:t>
      </w:r>
      <w:r>
        <w:rPr>
          <w:szCs w:val="28"/>
          <w:lang w:val="kk-KZ"/>
        </w:rPr>
        <w:t>мүмкін болатын</w:t>
      </w:r>
      <w:r w:rsidRPr="0038468B">
        <w:rPr>
          <w:szCs w:val="28"/>
          <w:lang w:val="kk-KZ"/>
        </w:rPr>
        <w:t xml:space="preserve"> шешім</w:t>
      </w:r>
      <w:r>
        <w:rPr>
          <w:szCs w:val="28"/>
          <w:lang w:val="kk-KZ"/>
        </w:rPr>
        <w:t>дер</w:t>
      </w:r>
      <w:r w:rsidRPr="0038468B">
        <w:rPr>
          <w:szCs w:val="28"/>
          <w:lang w:val="kk-KZ"/>
        </w:rPr>
        <w:t xml:space="preserve">сызықтық бағдарламалау есептерін анықтау саласын немесе </w:t>
      </w:r>
      <w:r>
        <w:rPr>
          <w:szCs w:val="28"/>
          <w:lang w:val="kk-KZ"/>
        </w:rPr>
        <w:t>мүмкін болатын</w:t>
      </w:r>
      <w:r w:rsidRPr="0038468B">
        <w:rPr>
          <w:szCs w:val="28"/>
          <w:lang w:val="kk-KZ"/>
        </w:rPr>
        <w:t xml:space="preserve"> шешім</w:t>
      </w:r>
      <w:r>
        <w:rPr>
          <w:szCs w:val="28"/>
          <w:lang w:val="kk-KZ"/>
        </w:rPr>
        <w:t>дер</w:t>
      </w:r>
      <w:r w:rsidRPr="0038468B">
        <w:rPr>
          <w:szCs w:val="28"/>
          <w:lang w:val="kk-KZ"/>
        </w:rPr>
        <w:t>облысын (РШО</w:t>
      </w:r>
      <w:r>
        <w:rPr>
          <w:szCs w:val="28"/>
          <w:lang w:val="kk-KZ"/>
        </w:rPr>
        <w:t>) белгілейді.  f(x) мақсатты</w:t>
      </w:r>
      <w:r w:rsidRPr="0038468B">
        <w:rPr>
          <w:szCs w:val="28"/>
          <w:lang w:val="kk-KZ"/>
        </w:rPr>
        <w:t xml:space="preserve"> функцияның максимумын немесе минимумын жеткізетін рұқсат етілетін шешім есептің тиімді жоспары деп аталады және f(х) арқылы белгіленеді, мұнда X = (х</w:t>
      </w:r>
      <w:r w:rsidRPr="0038468B">
        <w:rPr>
          <w:sz w:val="16"/>
          <w:szCs w:val="16"/>
          <w:lang w:val="kk-KZ"/>
        </w:rPr>
        <w:t>1*</w:t>
      </w:r>
      <w:r w:rsidRPr="0038468B">
        <w:rPr>
          <w:szCs w:val="28"/>
          <w:lang w:val="kk-KZ"/>
        </w:rPr>
        <w:t>, х</w:t>
      </w:r>
      <w:r w:rsidRPr="0038468B">
        <w:rPr>
          <w:sz w:val="16"/>
          <w:szCs w:val="16"/>
          <w:lang w:val="kk-KZ"/>
        </w:rPr>
        <w:t>2*</w:t>
      </w:r>
      <w:r w:rsidRPr="0038468B">
        <w:rPr>
          <w:szCs w:val="28"/>
          <w:lang w:val="kk-KZ"/>
        </w:rPr>
        <w:t>,..., х</w:t>
      </w:r>
      <w:r w:rsidRPr="0038468B">
        <w:rPr>
          <w:sz w:val="16"/>
          <w:szCs w:val="16"/>
          <w:lang w:val="kk-KZ"/>
        </w:rPr>
        <w:t>т*</w:t>
      </w:r>
      <w:r w:rsidRPr="0038468B">
        <w:rPr>
          <w:szCs w:val="28"/>
          <w:lang w:val="kk-KZ"/>
        </w:rPr>
        <w:t>).</w:t>
      </w:r>
    </w:p>
    <w:p w:rsidR="009F50F4" w:rsidRPr="0038468B" w:rsidRDefault="009F50F4" w:rsidP="009F50F4">
      <w:pPr>
        <w:autoSpaceDE w:val="0"/>
        <w:autoSpaceDN w:val="0"/>
        <w:adjustRightInd w:val="0"/>
        <w:jc w:val="both"/>
        <w:rPr>
          <w:rFonts w:cs="TimesNewRomanPSMT"/>
          <w:szCs w:val="28"/>
          <w:lang w:val="kk-KZ"/>
        </w:rPr>
      </w:pPr>
      <w:r w:rsidRPr="0038468B">
        <w:rPr>
          <w:rFonts w:cs="TimesNewRomanPSMT"/>
          <w:szCs w:val="28"/>
          <w:lang w:val="kk-KZ"/>
        </w:rPr>
        <w:t xml:space="preserve">СБЕ шешудің әр түрлі әдістері бар: графикалық, симплекстік және басқалар болады. </w:t>
      </w:r>
    </w:p>
    <w:p w:rsidR="009F50F4" w:rsidRPr="0038468B" w:rsidRDefault="009F50F4" w:rsidP="009F50F4">
      <w:pPr>
        <w:autoSpaceDE w:val="0"/>
        <w:autoSpaceDN w:val="0"/>
        <w:adjustRightInd w:val="0"/>
        <w:jc w:val="both"/>
        <w:rPr>
          <w:szCs w:val="28"/>
          <w:lang w:val="kk-KZ"/>
        </w:rPr>
      </w:pPr>
      <w:r w:rsidRPr="0038468B">
        <w:rPr>
          <w:szCs w:val="28"/>
          <w:lang w:val="kk-KZ"/>
        </w:rPr>
        <w:lastRenderedPageBreak/>
        <w:t xml:space="preserve">Есептің математикалық </w:t>
      </w:r>
      <w:r>
        <w:rPr>
          <w:szCs w:val="28"/>
          <w:lang w:val="kk-KZ"/>
        </w:rPr>
        <w:t>моделін</w:t>
      </w:r>
      <w:r w:rsidRPr="0038468B">
        <w:rPr>
          <w:szCs w:val="28"/>
          <w:lang w:val="kk-KZ"/>
        </w:rPr>
        <w:t xml:space="preserve"> құру алдында, яғни оны мат</w:t>
      </w:r>
      <w:r>
        <w:rPr>
          <w:szCs w:val="28"/>
          <w:lang w:val="kk-KZ"/>
        </w:rPr>
        <w:t>ематикалық символдар арқылы жазу үшін</w:t>
      </w:r>
      <w:r w:rsidRPr="0038468B">
        <w:rPr>
          <w:szCs w:val="28"/>
          <w:lang w:val="kk-KZ"/>
        </w:rPr>
        <w:t xml:space="preserve">, есеп шартында </w:t>
      </w:r>
      <w:r>
        <w:rPr>
          <w:szCs w:val="28"/>
          <w:lang w:val="kk-KZ"/>
        </w:rPr>
        <w:t>келтірілген</w:t>
      </w:r>
      <w:r w:rsidRPr="0038468B">
        <w:rPr>
          <w:szCs w:val="28"/>
          <w:lang w:val="kk-KZ"/>
        </w:rPr>
        <w:t xml:space="preserve"> экономикалық </w:t>
      </w:r>
      <w:r>
        <w:rPr>
          <w:szCs w:val="28"/>
          <w:lang w:val="kk-KZ"/>
        </w:rPr>
        <w:t>жағдайды айқындап алу</w:t>
      </w:r>
      <w:r w:rsidRPr="0038468B">
        <w:rPr>
          <w:szCs w:val="28"/>
          <w:lang w:val="kk-KZ"/>
        </w:rPr>
        <w:t xml:space="preserve"> керек. Ол үшін келесі сұрақтарға жауап беру </w:t>
      </w:r>
      <w:r>
        <w:rPr>
          <w:szCs w:val="28"/>
          <w:lang w:val="kk-KZ"/>
        </w:rPr>
        <w:t>қажет</w:t>
      </w:r>
      <w:r w:rsidRPr="0038468B">
        <w:rPr>
          <w:szCs w:val="28"/>
          <w:lang w:val="kk-KZ"/>
        </w:rPr>
        <w:t>:</w:t>
      </w:r>
    </w:p>
    <w:p w:rsidR="009F50F4" w:rsidRPr="0038468B" w:rsidRDefault="009F50F4" w:rsidP="009F50F4">
      <w:pPr>
        <w:autoSpaceDE w:val="0"/>
        <w:autoSpaceDN w:val="0"/>
        <w:adjustRightInd w:val="0"/>
        <w:ind w:left="567" w:firstLine="0"/>
        <w:jc w:val="both"/>
        <w:rPr>
          <w:szCs w:val="28"/>
          <w:lang w:val="kk-KZ"/>
        </w:rPr>
      </w:pPr>
      <w:r w:rsidRPr="0038468B">
        <w:rPr>
          <w:szCs w:val="28"/>
          <w:lang w:val="kk-KZ"/>
        </w:rPr>
        <w:t xml:space="preserve">a) </w:t>
      </w:r>
      <w:r w:rsidRPr="0038468B">
        <w:rPr>
          <w:rFonts w:cs="TimesNewRomanPSMT"/>
          <w:szCs w:val="28"/>
          <w:lang w:val="kk-KZ"/>
        </w:rPr>
        <w:t>есептің негізгі шамалар не</w:t>
      </w:r>
      <w:r w:rsidRPr="0038468B">
        <w:rPr>
          <w:szCs w:val="28"/>
          <w:lang w:val="kk-KZ"/>
        </w:rPr>
        <w:t xml:space="preserve">? </w:t>
      </w:r>
    </w:p>
    <w:p w:rsidR="009F50F4" w:rsidRPr="0038468B" w:rsidRDefault="009F50F4" w:rsidP="009F50F4">
      <w:pPr>
        <w:autoSpaceDE w:val="0"/>
        <w:autoSpaceDN w:val="0"/>
        <w:adjustRightInd w:val="0"/>
        <w:ind w:left="567" w:firstLine="0"/>
        <w:jc w:val="both"/>
        <w:rPr>
          <w:szCs w:val="28"/>
          <w:lang w:val="kk-KZ"/>
        </w:rPr>
      </w:pPr>
      <w:r w:rsidRPr="0038468B">
        <w:rPr>
          <w:szCs w:val="28"/>
          <w:lang w:val="kk-KZ"/>
        </w:rPr>
        <w:t>b) шешімнің мақсаты қандай? есептің қандай параметрі (пайда, өзіндік құн, уақыт және т.б.) шешімнің оңтайлы критерии болып табылады? ең жақсы нәтижелерге жету үшін бұл параметрдің шамасы қандай бағытқа (максимумға немесе минимумге) өзгеруі керек?</w:t>
      </w:r>
    </w:p>
    <w:p w:rsidR="009F50F4" w:rsidRPr="0038468B" w:rsidRDefault="009F50F4" w:rsidP="009F50F4">
      <w:pPr>
        <w:autoSpaceDE w:val="0"/>
        <w:autoSpaceDN w:val="0"/>
        <w:adjustRightInd w:val="0"/>
        <w:ind w:left="567" w:firstLine="0"/>
        <w:jc w:val="both"/>
        <w:rPr>
          <w:szCs w:val="28"/>
          <w:lang w:val="kk-KZ"/>
        </w:rPr>
      </w:pPr>
      <w:r w:rsidRPr="0038468B">
        <w:rPr>
          <w:szCs w:val="28"/>
          <w:lang w:val="kk-KZ"/>
        </w:rPr>
        <w:t>c) қандай шарттар есептің ізделеніп отырған шамалар мен ресурстарға қатысты орындалу керек? Бұл шарттар тапсырманың әр түрлі параметрлері бір бірімен өзара қатынасуын орнатады (мысалы, өндіру кезінде жұмсалатын ресурстар саны және оның қоймадағы қоры; шығарылатын өнімнің саны және ол сақталатын қойма сыйымдылығы; шығарылатын өнімнің саны және бұл өнімнің нарықтық сұранысы).</w:t>
      </w:r>
    </w:p>
    <w:p w:rsidR="009F50F4" w:rsidRPr="0038468B" w:rsidRDefault="009F50F4" w:rsidP="009F50F4">
      <w:pPr>
        <w:tabs>
          <w:tab w:val="left" w:pos="567"/>
        </w:tabs>
        <w:autoSpaceDE w:val="0"/>
        <w:autoSpaceDN w:val="0"/>
        <w:adjustRightInd w:val="0"/>
        <w:ind w:left="567" w:firstLine="0"/>
        <w:jc w:val="both"/>
        <w:rPr>
          <w:szCs w:val="28"/>
          <w:lang w:val="kk-KZ"/>
        </w:rPr>
      </w:pPr>
      <w:r w:rsidRPr="0038468B">
        <w:rPr>
          <w:szCs w:val="28"/>
          <w:lang w:val="kk-KZ"/>
        </w:rPr>
        <w:t xml:space="preserve">Бұл сұрақтарға жауап бергенен кейін математикалық </w:t>
      </w:r>
      <w:r>
        <w:rPr>
          <w:szCs w:val="28"/>
          <w:lang w:val="kk-KZ"/>
        </w:rPr>
        <w:t>модельді</w:t>
      </w:r>
      <w:r w:rsidRPr="0038468B">
        <w:rPr>
          <w:rFonts w:cs="TimesNewRomanPSMT"/>
          <w:szCs w:val="28"/>
          <w:lang w:val="kk-KZ"/>
        </w:rPr>
        <w:t>жазу</w:t>
      </w:r>
      <w:r>
        <w:rPr>
          <w:rFonts w:cs="TimesNewRomanPSMT"/>
          <w:szCs w:val="28"/>
          <w:lang w:val="kk-KZ"/>
        </w:rPr>
        <w:t>ғ</w:t>
      </w:r>
      <w:r w:rsidRPr="0038468B">
        <w:rPr>
          <w:rFonts w:cs="TimesNewRomanPSMT"/>
          <w:szCs w:val="28"/>
          <w:lang w:val="kk-KZ"/>
        </w:rPr>
        <w:t>акірісуге болады</w:t>
      </w:r>
      <w:r w:rsidRPr="0038468B">
        <w:rPr>
          <w:szCs w:val="28"/>
          <w:lang w:val="kk-KZ"/>
        </w:rPr>
        <w:t xml:space="preserve">. </w:t>
      </w:r>
    </w:p>
    <w:p w:rsidR="009F50F4" w:rsidRPr="0038468B" w:rsidRDefault="009F50F4" w:rsidP="009F50F4">
      <w:pPr>
        <w:autoSpaceDE w:val="0"/>
        <w:autoSpaceDN w:val="0"/>
        <w:adjustRightInd w:val="0"/>
        <w:jc w:val="both"/>
        <w:rPr>
          <w:szCs w:val="28"/>
          <w:lang w:val="kk-KZ"/>
        </w:rPr>
      </w:pPr>
      <w:r w:rsidRPr="0038468B">
        <w:rPr>
          <w:szCs w:val="28"/>
          <w:lang w:val="kk-KZ"/>
        </w:rPr>
        <w:t>Анықтауға талап етілетін айнымал</w:t>
      </w:r>
      <w:r>
        <w:rPr>
          <w:szCs w:val="28"/>
          <w:lang w:val="kk-KZ"/>
        </w:rPr>
        <w:t>ы</w:t>
      </w:r>
      <w:r w:rsidRPr="0038468B">
        <w:rPr>
          <w:szCs w:val="28"/>
          <w:lang w:val="kk-KZ"/>
        </w:rPr>
        <w:t>дарды енгіземіз. Айнымал</w:t>
      </w:r>
      <w:r>
        <w:rPr>
          <w:szCs w:val="28"/>
          <w:lang w:val="kk-KZ"/>
        </w:rPr>
        <w:t>ы</w:t>
      </w:r>
      <w:r w:rsidRPr="0038468B">
        <w:rPr>
          <w:szCs w:val="28"/>
          <w:lang w:val="kk-KZ"/>
        </w:rPr>
        <w:t>дар- бұл бастапқы шамалар. Әдеттегідей, индекстері бар кіші латын әріптерімен белгіленеді. Мысалы, біртипті айнымалдарды X=(х</w:t>
      </w:r>
      <w:r w:rsidRPr="0038468B">
        <w:rPr>
          <w:szCs w:val="28"/>
          <w:vertAlign w:val="subscript"/>
          <w:lang w:val="kk-KZ"/>
        </w:rPr>
        <w:t>1</w:t>
      </w:r>
      <w:r w:rsidRPr="0038468B">
        <w:rPr>
          <w:szCs w:val="28"/>
          <w:lang w:val="kk-KZ"/>
        </w:rPr>
        <w:t>, х</w:t>
      </w:r>
      <w:r w:rsidRPr="0038468B">
        <w:rPr>
          <w:szCs w:val="28"/>
          <w:vertAlign w:val="subscript"/>
          <w:lang w:val="kk-KZ"/>
        </w:rPr>
        <w:t>2</w:t>
      </w:r>
      <w:r w:rsidRPr="0038468B">
        <w:rPr>
          <w:szCs w:val="28"/>
          <w:lang w:val="kk-KZ"/>
        </w:rPr>
        <w:t>,...,х</w:t>
      </w:r>
      <w:r w:rsidRPr="0038468B">
        <w:rPr>
          <w:szCs w:val="28"/>
          <w:vertAlign w:val="subscript"/>
          <w:lang w:val="kk-KZ"/>
        </w:rPr>
        <w:t>n</w:t>
      </w:r>
      <w:r w:rsidRPr="0038468B">
        <w:rPr>
          <w:szCs w:val="28"/>
          <w:lang w:val="kk-KZ"/>
        </w:rPr>
        <w:t xml:space="preserve">) түрінде жазуға қолайлы. </w:t>
      </w:r>
    </w:p>
    <w:p w:rsidR="009F50F4" w:rsidRPr="0038468B" w:rsidRDefault="009F50F4" w:rsidP="009F50F4">
      <w:pPr>
        <w:jc w:val="both"/>
        <w:rPr>
          <w:szCs w:val="28"/>
          <w:lang w:val="kk-KZ"/>
        </w:rPr>
      </w:pPr>
      <w:r w:rsidRPr="0038468B">
        <w:rPr>
          <w:lang w:val="kk-KZ"/>
        </w:rPr>
        <w:t>Оңтайлы критерийді тұжырымдаймыз. Оңтайлы критерийдің оның мәніне әсер ететін параметрлерден</w:t>
      </w:r>
      <w:r>
        <w:rPr>
          <w:lang w:val="kk-KZ"/>
        </w:rPr>
        <w:t xml:space="preserve"> тәуелдікті көрсететін мақсатты</w:t>
      </w:r>
      <w:r w:rsidRPr="0038468B">
        <w:rPr>
          <w:lang w:val="kk-KZ"/>
        </w:rPr>
        <w:t xml:space="preserve"> функциясын құрастырамыз. </w:t>
      </w:r>
      <w:r>
        <w:rPr>
          <w:szCs w:val="28"/>
          <w:lang w:val="kk-KZ"/>
        </w:rPr>
        <w:t>Мақсатты</w:t>
      </w:r>
      <w:r w:rsidRPr="0038468B">
        <w:rPr>
          <w:szCs w:val="28"/>
          <w:lang w:val="kk-KZ"/>
        </w:rPr>
        <w:t xml:space="preserve"> функцияның түрі оңтайлы есебімен анықталады. </w:t>
      </w:r>
    </w:p>
    <w:p w:rsidR="009F50F4" w:rsidRPr="009B0994" w:rsidRDefault="009F50F4" w:rsidP="009F50F4">
      <w:pPr>
        <w:jc w:val="both"/>
        <w:rPr>
          <w:color w:val="FF0000"/>
          <w:lang w:val="kk-KZ"/>
        </w:rPr>
      </w:pPr>
      <w:r w:rsidRPr="0038468B">
        <w:rPr>
          <w:lang w:val="kk-KZ"/>
        </w:rPr>
        <w:t>М</w:t>
      </w:r>
      <w:r>
        <w:rPr>
          <w:lang w:val="kk-KZ"/>
        </w:rPr>
        <w:t>ақсатты</w:t>
      </w:r>
      <w:r w:rsidRPr="0038468B">
        <w:rPr>
          <w:lang w:val="kk-KZ"/>
        </w:rPr>
        <w:t xml:space="preserve"> функция, мысалы f(х) арқылы белгіленетін, параметр мәнін</w:t>
      </w:r>
      <w:r>
        <w:rPr>
          <w:lang w:val="kk-KZ"/>
        </w:rPr>
        <w:t xml:space="preserve"> есептейтін</w:t>
      </w:r>
      <w:r w:rsidRPr="0038468B">
        <w:rPr>
          <w:lang w:val="kk-KZ"/>
        </w:rPr>
        <w:t xml:space="preserve"> тәсіл</w:t>
      </w:r>
      <w:r>
        <w:rPr>
          <w:lang w:val="kk-KZ"/>
        </w:rPr>
        <w:t>д</w:t>
      </w:r>
      <w:r w:rsidRPr="0038468B">
        <w:rPr>
          <w:lang w:val="kk-KZ"/>
        </w:rPr>
        <w:t xml:space="preserve">і– есептіңоңтайлы </w:t>
      </w:r>
      <w:r>
        <w:rPr>
          <w:lang w:val="kk-KZ"/>
        </w:rPr>
        <w:t>критерийі</w:t>
      </w:r>
      <w:r w:rsidRPr="0038468B">
        <w:rPr>
          <w:lang w:val="kk-KZ"/>
        </w:rPr>
        <w:t>н көрсетеді. Айнымал</w:t>
      </w:r>
      <w:r>
        <w:rPr>
          <w:lang w:val="kk-KZ"/>
        </w:rPr>
        <w:t>ы</w:t>
      </w:r>
      <w:r w:rsidRPr="0038468B">
        <w:rPr>
          <w:lang w:val="kk-KZ"/>
        </w:rPr>
        <w:t xml:space="preserve">дарға </w:t>
      </w:r>
      <w:r w:rsidRPr="009B0994">
        <w:rPr>
          <w:lang w:val="kk-KZ"/>
        </w:rPr>
        <w:t>қойылатын</w:t>
      </w:r>
      <w:r w:rsidRPr="0038468B">
        <w:rPr>
          <w:lang w:val="kk-KZ"/>
        </w:rPr>
        <w:t xml:space="preserve"> шектеулерді тұжырымдаймыз, яғни айнымал</w:t>
      </w:r>
      <w:r>
        <w:rPr>
          <w:lang w:val="kk-KZ"/>
        </w:rPr>
        <w:t>ы</w:t>
      </w:r>
      <w:r w:rsidRPr="0038468B">
        <w:rPr>
          <w:lang w:val="kk-KZ"/>
        </w:rPr>
        <w:t xml:space="preserve">дарға және есеп ресурстарына салынатын шарттардың теңдіктер немесе теңсіздіктер жүйелері түрінде жазамыз. </w:t>
      </w:r>
      <w:r w:rsidRPr="009B0994">
        <w:rPr>
          <w:lang w:val="kk-KZ"/>
        </w:rPr>
        <w:t>Шектеулердің сол жақ және оң жақ бөліктері, арнайы шарттар қойылған есептің параметрлер мәндерін алу тәсілін (есептеу немесе есеп шартынан алынған сандық мәндер) көрсетеді.</w:t>
      </w:r>
    </w:p>
    <w:p w:rsidR="009F50F4" w:rsidRPr="0038468B" w:rsidRDefault="009F50F4" w:rsidP="009F50F4">
      <w:pPr>
        <w:autoSpaceDE w:val="0"/>
        <w:autoSpaceDN w:val="0"/>
        <w:adjustRightInd w:val="0"/>
        <w:jc w:val="both"/>
        <w:rPr>
          <w:rFonts w:cs="TimesNewRomanPSMT"/>
          <w:szCs w:val="28"/>
          <w:lang w:val="kk-KZ"/>
        </w:rPr>
      </w:pPr>
      <w:r w:rsidRPr="0038468B">
        <w:rPr>
          <w:rFonts w:cs="TimesNewRomanPSMT"/>
          <w:szCs w:val="28"/>
          <w:lang w:val="kk-KZ"/>
        </w:rPr>
        <w:t xml:space="preserve">Математикалық </w:t>
      </w:r>
      <w:r>
        <w:rPr>
          <w:rFonts w:cs="TimesNewRomanPSMT"/>
          <w:szCs w:val="28"/>
          <w:lang w:val="kk-KZ"/>
        </w:rPr>
        <w:t>моделін</w:t>
      </w:r>
      <w:r w:rsidRPr="0038468B">
        <w:rPr>
          <w:rFonts w:cs="TimesNewRomanPSMT"/>
          <w:szCs w:val="28"/>
          <w:lang w:val="kk-KZ"/>
        </w:rPr>
        <w:t xml:space="preserve"> жазу кезінде </w:t>
      </w:r>
      <w:r>
        <w:rPr>
          <w:rFonts w:cs="TimesNewRomanPSMT"/>
          <w:szCs w:val="28"/>
          <w:lang w:val="kk-KZ"/>
        </w:rPr>
        <w:t>есептің, мақсатты</w:t>
      </w:r>
      <w:r w:rsidRPr="0038468B">
        <w:rPr>
          <w:rFonts w:cs="TimesNewRomanPSMT"/>
          <w:szCs w:val="28"/>
          <w:lang w:val="kk-KZ"/>
        </w:rPr>
        <w:t xml:space="preserve"> функцияның айнымал</w:t>
      </w:r>
      <w:r>
        <w:rPr>
          <w:rFonts w:cs="TimesNewRomanPSMT"/>
          <w:szCs w:val="28"/>
          <w:lang w:val="kk-KZ"/>
        </w:rPr>
        <w:t>ыл</w:t>
      </w:r>
      <w:r w:rsidRPr="0038468B">
        <w:rPr>
          <w:rFonts w:cs="TimesNewRomanPSMT"/>
          <w:szCs w:val="28"/>
          <w:lang w:val="kk-KZ"/>
        </w:rPr>
        <w:t>ары</w:t>
      </w:r>
      <w:r>
        <w:rPr>
          <w:rFonts w:cs="TimesNewRomanPSMT"/>
          <w:szCs w:val="28"/>
          <w:lang w:val="kk-KZ"/>
        </w:rPr>
        <w:t>ның</w:t>
      </w:r>
      <w:r w:rsidRPr="0038468B">
        <w:rPr>
          <w:rFonts w:cs="TimesNewRomanPSMT"/>
          <w:szCs w:val="28"/>
          <w:lang w:val="kk-KZ"/>
        </w:rPr>
        <w:t xml:space="preserve"> өлше</w:t>
      </w:r>
      <w:r>
        <w:rPr>
          <w:rFonts w:cs="TimesNewRomanPSMT"/>
          <w:szCs w:val="28"/>
          <w:lang w:val="kk-KZ"/>
        </w:rPr>
        <w:t>м</w:t>
      </w:r>
      <w:r w:rsidRPr="0038468B">
        <w:rPr>
          <w:rFonts w:cs="TimesNewRomanPSMT"/>
          <w:szCs w:val="28"/>
          <w:lang w:val="kk-KZ"/>
        </w:rPr>
        <w:t xml:space="preserve"> бірліктерін және барлық шектеулерін көрсету қажет.</w:t>
      </w:r>
    </w:p>
    <w:p w:rsidR="000E4393" w:rsidRPr="009F50F4" w:rsidRDefault="000E4393">
      <w:pPr>
        <w:rPr>
          <w:lang w:val="kk-KZ"/>
        </w:rPr>
      </w:pPr>
      <w:bookmarkStart w:id="0" w:name="_GoBack"/>
      <w:bookmarkEnd w:id="0"/>
    </w:p>
    <w:sectPr w:rsidR="000E4393" w:rsidRPr="009F50F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imesNewRomanPSMT">
    <w:panose1 w:val="00000000000000000000"/>
    <w:charset w:val="CC"/>
    <w:family w:val="auto"/>
    <w:notTrueType/>
    <w:pitch w:val="default"/>
    <w:sig w:usb0="00000201" w:usb1="00000000" w:usb2="00000000" w:usb3="00000000" w:csb0="00000004"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B01702"/>
    <w:multiLevelType w:val="multilevel"/>
    <w:tmpl w:val="A978F76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F50F4"/>
    <w:rsid w:val="000E4393"/>
    <w:rsid w:val="009F50F4"/>
    <w:rsid w:val="009F7A0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F50F4"/>
    <w:pPr>
      <w:spacing w:after="0" w:line="240" w:lineRule="auto"/>
      <w:ind w:firstLine="567"/>
    </w:pPr>
    <w:rPr>
      <w:rFonts w:ascii="Times New Roman" w:eastAsia="Times New Roman" w:hAnsi="Times New Roman" w:cs="Times New Roman"/>
      <w:sz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F50F4"/>
    <w:pPr>
      <w:ind w:left="720"/>
      <w:contextualSpacing/>
      <w:jc w:val="both"/>
    </w:pPr>
    <w:rPr>
      <w:rFonts w:eastAsia="Calibri"/>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F50F4"/>
    <w:pPr>
      <w:spacing w:after="0" w:line="240" w:lineRule="auto"/>
      <w:ind w:firstLine="567"/>
    </w:pPr>
    <w:rPr>
      <w:rFonts w:ascii="Times New Roman" w:eastAsia="Times New Roman" w:hAnsi="Times New Roman" w:cs="Times New Roman"/>
      <w:sz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F50F4"/>
    <w:pPr>
      <w:ind w:left="720"/>
      <w:contextualSpacing/>
      <w:jc w:val="both"/>
    </w:pPr>
    <w:rPr>
      <w:rFonts w:eastAsia="Calibri"/>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oleObject" Target="embeddings/oleObject4.bin"/><Relationship Id="rId3" Type="http://schemas.microsoft.com/office/2007/relationships/stylesWithEffects" Target="stylesWithEffects.xml"/><Relationship Id="rId7" Type="http://schemas.openxmlformats.org/officeDocument/2006/relationships/oleObject" Target="embeddings/oleObject1.bin"/><Relationship Id="rId12" Type="http://schemas.openxmlformats.org/officeDocument/2006/relationships/image" Target="media/image4.wmf"/><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wmf"/><Relationship Id="rId11" Type="http://schemas.openxmlformats.org/officeDocument/2006/relationships/oleObject" Target="embeddings/oleObject3.bin"/><Relationship Id="rId5" Type="http://schemas.openxmlformats.org/officeDocument/2006/relationships/webSettings" Target="webSettings.xml"/><Relationship Id="rId15" Type="http://schemas.openxmlformats.org/officeDocument/2006/relationships/oleObject" Target="embeddings/oleObject5.bin"/><Relationship Id="rId10" Type="http://schemas.openxmlformats.org/officeDocument/2006/relationships/image" Target="media/image3.wmf"/><Relationship Id="rId4" Type="http://schemas.openxmlformats.org/officeDocument/2006/relationships/settings" Target="settings.xml"/><Relationship Id="rId9" Type="http://schemas.openxmlformats.org/officeDocument/2006/relationships/oleObject" Target="embeddings/oleObject2.bin"/><Relationship Id="rId14" Type="http://schemas.openxmlformats.org/officeDocument/2006/relationships/image" Target="media/image5.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563</Words>
  <Characters>3214</Characters>
  <Application>Microsoft Office Word</Application>
  <DocSecurity>0</DocSecurity>
  <Lines>26</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3770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Зере</dc:creator>
  <cp:lastModifiedBy>Зере</cp:lastModifiedBy>
  <cp:revision>1</cp:revision>
  <dcterms:created xsi:type="dcterms:W3CDTF">2018-10-02T17:22:00Z</dcterms:created>
  <dcterms:modified xsi:type="dcterms:W3CDTF">2018-10-02T17:23:00Z</dcterms:modified>
</cp:coreProperties>
</file>